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32" w:rsidRPr="00E56A32" w:rsidRDefault="00387859">
      <w:pPr>
        <w:spacing w:before="134"/>
        <w:rPr>
          <w:rFonts w:eastAsia="Times New Roman" w:cs="Times New Roman"/>
          <w:b/>
          <w:bCs/>
          <w:sz w:val="24"/>
          <w:szCs w:val="24"/>
        </w:rPr>
      </w:pPr>
      <w:r w:rsidRPr="00E56A32">
        <w:rPr>
          <w:rFonts w:eastAsia="Times New Roman" w:cs="Times New Roman"/>
          <w:b/>
          <w:bCs/>
          <w:sz w:val="24"/>
          <w:szCs w:val="24"/>
        </w:rPr>
        <w:t>Peanut research at Iowa State University: from George Washington Carver to the genomic era</w:t>
      </w:r>
      <w:r w:rsidRPr="00E56A32">
        <w:rPr>
          <w:b/>
          <w:sz w:val="24"/>
          <w:szCs w:val="24"/>
          <w:u w:val="single"/>
        </w:rPr>
        <w:br/>
      </w:r>
    </w:p>
    <w:p w:rsidR="007B2A02" w:rsidRPr="00E56A32" w:rsidRDefault="00387859">
      <w:pPr>
        <w:spacing w:before="134"/>
        <w:rPr>
          <w:rFonts w:eastAsia="Times New Roman" w:cs="Times New Roman"/>
          <w:b/>
          <w:bCs/>
        </w:rPr>
      </w:pPr>
      <w:r>
        <w:rPr>
          <w:b/>
          <w:sz w:val="24"/>
          <w:szCs w:val="24"/>
          <w:u w:val="single"/>
        </w:rPr>
        <w:t>Author(s) and Affiliation(s):</w:t>
      </w:r>
    </w:p>
    <w:p w:rsidR="007B2A02" w:rsidRDefault="00387859">
      <w:r>
        <w:t>Sudhansu Dash</w:t>
      </w:r>
      <w:r>
        <w:rPr>
          <w:vertAlign w:val="superscript"/>
        </w:rPr>
        <w:t>1</w:t>
      </w:r>
      <w:r>
        <w:t xml:space="preserve">, </w:t>
      </w:r>
      <w:proofErr w:type="spellStart"/>
      <w:r>
        <w:t>Ethalinda</w:t>
      </w:r>
      <w:proofErr w:type="spellEnd"/>
      <w:r>
        <w:t xml:space="preserve"> K.S. Cannon</w:t>
      </w:r>
      <w:r>
        <w:rPr>
          <w:vertAlign w:val="superscript"/>
        </w:rPr>
        <w:t>2</w:t>
      </w:r>
      <w:r>
        <w:t>, Scott Kalberer</w:t>
      </w:r>
      <w:r>
        <w:rPr>
          <w:vertAlign w:val="superscript"/>
        </w:rPr>
        <w:t>3</w:t>
      </w:r>
      <w:r>
        <w:t xml:space="preserve">, </w:t>
      </w:r>
      <w:proofErr w:type="spellStart"/>
      <w:r>
        <w:t>Vikas</w:t>
      </w:r>
      <w:proofErr w:type="spellEnd"/>
      <w:r>
        <w:t xml:space="preserve"> Belamkar</w:t>
      </w:r>
      <w:r>
        <w:rPr>
          <w:vertAlign w:val="superscript"/>
        </w:rPr>
        <w:t>4</w:t>
      </w:r>
      <w:r>
        <w:t>, Wei Huang</w:t>
      </w:r>
      <w:r>
        <w:rPr>
          <w:vertAlign w:val="superscript"/>
        </w:rPr>
        <w:t>5</w:t>
      </w:r>
      <w:r>
        <w:t>, Nathan Weeks</w:t>
      </w:r>
      <w:r>
        <w:rPr>
          <w:vertAlign w:val="superscript"/>
        </w:rPr>
        <w:t>3</w:t>
      </w:r>
      <w:r>
        <w:t>, Julie A. Dickerson</w:t>
      </w:r>
      <w:r w:rsidR="00FE5FB9">
        <w:rPr>
          <w:vertAlign w:val="superscript"/>
        </w:rPr>
        <w:t>1</w:t>
      </w:r>
      <w:proofErr w:type="gramStart"/>
      <w:r w:rsidR="00FE5FB9">
        <w:rPr>
          <w:vertAlign w:val="superscript"/>
        </w:rPr>
        <w:t>,6</w:t>
      </w:r>
      <w:proofErr w:type="gramEnd"/>
      <w:r>
        <w:t>, Steven Cannon</w:t>
      </w:r>
      <w:r w:rsidR="00902055">
        <w:rPr>
          <w:vertAlign w:val="superscript"/>
        </w:rPr>
        <w:t>3</w:t>
      </w:r>
      <w:r w:rsidR="00FE5FB9">
        <w:rPr>
          <w:vertAlign w:val="superscript"/>
        </w:rPr>
        <w:t>,5</w:t>
      </w:r>
    </w:p>
    <w:p w:rsidR="007B2A02" w:rsidRDefault="00387859">
      <w:r>
        <w:rPr>
          <w:vertAlign w:val="superscript"/>
        </w:rPr>
        <w:t>1</w:t>
      </w:r>
      <w:r>
        <w:t xml:space="preserve"> Virtual Reality </w:t>
      </w:r>
      <w:r w:rsidR="00FE5FB9">
        <w:t xml:space="preserve">Application </w:t>
      </w:r>
      <w:r>
        <w:t xml:space="preserve">Center, </w:t>
      </w:r>
      <w:r w:rsidR="00902055">
        <w:t>ISU</w:t>
      </w:r>
    </w:p>
    <w:p w:rsidR="007B2A02" w:rsidRDefault="00387859">
      <w:r>
        <w:rPr>
          <w:vertAlign w:val="superscript"/>
        </w:rPr>
        <w:t>2</w:t>
      </w:r>
      <w:r>
        <w:t xml:space="preserve"> Genetics, Development and Cell Biology, </w:t>
      </w:r>
      <w:r w:rsidR="00902055">
        <w:t>ISU</w:t>
      </w:r>
    </w:p>
    <w:p w:rsidR="007B2A02" w:rsidRDefault="00387859">
      <w:r>
        <w:rPr>
          <w:vertAlign w:val="superscript"/>
        </w:rPr>
        <w:t>3</w:t>
      </w:r>
      <w:r>
        <w:t xml:space="preserve"> USDA-A</w:t>
      </w:r>
      <w:r w:rsidR="00902055">
        <w:t>gricultural Research Service</w:t>
      </w:r>
    </w:p>
    <w:p w:rsidR="007B2A02" w:rsidRDefault="00387859">
      <w:r>
        <w:rPr>
          <w:vertAlign w:val="superscript"/>
        </w:rPr>
        <w:t xml:space="preserve">4 </w:t>
      </w:r>
      <w:r>
        <w:t xml:space="preserve">Interdepartmental Genetics/Agronomy, </w:t>
      </w:r>
      <w:r w:rsidR="00902055">
        <w:t>ISU</w:t>
      </w:r>
    </w:p>
    <w:p w:rsidR="007B2A02" w:rsidRDefault="00387859">
      <w:proofErr w:type="gramStart"/>
      <w:r>
        <w:rPr>
          <w:vertAlign w:val="superscript"/>
        </w:rPr>
        <w:t>5</w:t>
      </w:r>
      <w:r>
        <w:t xml:space="preserve"> Agronomy</w:t>
      </w:r>
      <w:proofErr w:type="gramEnd"/>
      <w:r>
        <w:t xml:space="preserve">, </w:t>
      </w:r>
      <w:r w:rsidR="00E56A32">
        <w:t>ISU</w:t>
      </w:r>
    </w:p>
    <w:p w:rsidR="007B2A02" w:rsidRDefault="00387859">
      <w:proofErr w:type="gramStart"/>
      <w:r>
        <w:rPr>
          <w:vertAlign w:val="superscript"/>
        </w:rPr>
        <w:t>6</w:t>
      </w:r>
      <w:r>
        <w:t xml:space="preserve"> Electrical</w:t>
      </w:r>
      <w:proofErr w:type="gramEnd"/>
      <w:r>
        <w:t xml:space="preserve"> and Computer Engineering, </w:t>
      </w:r>
      <w:r w:rsidR="00E56A32">
        <w:t>ISU</w:t>
      </w:r>
    </w:p>
    <w:p w:rsidR="007B2A02" w:rsidRDefault="00387859">
      <w:pPr>
        <w:spacing w:before="134"/>
      </w:pPr>
      <w:r>
        <w:rPr>
          <w:b/>
          <w:sz w:val="24"/>
          <w:szCs w:val="24"/>
          <w:u w:val="single"/>
        </w:rPr>
        <w:t>Corresponding Author Email:</w:t>
      </w:r>
    </w:p>
    <w:p w:rsidR="007B2A02" w:rsidRDefault="00387859">
      <w:pPr>
        <w:spacing w:before="134"/>
      </w:pPr>
      <w:r>
        <w:rPr>
          <w:sz w:val="24"/>
          <w:szCs w:val="24"/>
        </w:rPr>
        <w:t xml:space="preserve">Sudhansu Dash: </w:t>
      </w:r>
      <w:hyperlink r:id="rId4">
        <w:r>
          <w:rPr>
            <w:rStyle w:val="InternetLink"/>
            <w:sz w:val="24"/>
            <w:szCs w:val="24"/>
          </w:rPr>
          <w:t>sdash@iastate.edu</w:t>
        </w:r>
      </w:hyperlink>
    </w:p>
    <w:p w:rsidR="007B2A02" w:rsidRDefault="00387859">
      <w:pPr>
        <w:spacing w:before="134"/>
      </w:pPr>
      <w:r>
        <w:rPr>
          <w:b/>
          <w:sz w:val="24"/>
          <w:szCs w:val="24"/>
          <w:u w:val="single"/>
        </w:rPr>
        <w:t>Abstract Text (500 Max including characters and words):</w:t>
      </w:r>
    </w:p>
    <w:p w:rsidR="00D25BCD" w:rsidRDefault="00387859">
      <w:r>
        <w:t xml:space="preserve">George Washington Carver is probably best known for his work on peanut. Although peanut is not a commodity crop in the Midwest, there is important peanut research underway at Iowa State University. Researchers at </w:t>
      </w:r>
      <w:r w:rsidR="001302A3">
        <w:t>ISU</w:t>
      </w:r>
      <w:r>
        <w:t xml:space="preserve"> </w:t>
      </w:r>
      <w:r w:rsidR="000E6801">
        <w:t xml:space="preserve">have worked </w:t>
      </w:r>
      <w:r>
        <w:t xml:space="preserve">with the International Peanut Genome Initiative (IPGI) to assemble the genomes of two wild relatives of cultivated peanut, </w:t>
      </w:r>
      <w:proofErr w:type="spellStart"/>
      <w:r>
        <w:rPr>
          <w:i/>
        </w:rPr>
        <w:t>Arachis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hypogaea</w:t>
      </w:r>
      <w:proofErr w:type="spellEnd"/>
      <w:r>
        <w:t>. Cultivated peanut is an “</w:t>
      </w:r>
      <w:proofErr w:type="spellStart"/>
      <w:r>
        <w:t>allotetraploid</w:t>
      </w:r>
      <w:proofErr w:type="spellEnd"/>
      <w:r>
        <w:t xml:space="preserve">” species, meaning that its genome (the set of all of its chromosomes) is composed of the complete genomes from two other species. These wild progenitor species, </w:t>
      </w:r>
      <w:proofErr w:type="spellStart"/>
      <w:r>
        <w:rPr>
          <w:i/>
        </w:rPr>
        <w:t>Arachis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duranensis</w:t>
      </w:r>
      <w:proofErr w:type="spellEnd"/>
      <w:r>
        <w:t xml:space="preserve"> and </w:t>
      </w:r>
      <w:proofErr w:type="spellStart"/>
      <w:r>
        <w:rPr>
          <w:i/>
        </w:rPr>
        <w:t>Arachis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ipaensis</w:t>
      </w:r>
      <w:proofErr w:type="spellEnd"/>
      <w:r>
        <w:t xml:space="preserve">, each have 10 chromosomes, while </w:t>
      </w:r>
      <w:proofErr w:type="spellStart"/>
      <w:r>
        <w:rPr>
          <w:i/>
        </w:rPr>
        <w:t>Arachis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hypogaea</w:t>
      </w:r>
      <w:proofErr w:type="spellEnd"/>
      <w:r>
        <w:t xml:space="preserve"> has 20 chromosomes. The progenitor species separated from one another ~3 million years ago then hybridized several thousand years ago to give rise to </w:t>
      </w:r>
      <w:proofErr w:type="spellStart"/>
      <w:r>
        <w:rPr>
          <w:i/>
        </w:rPr>
        <w:t>Arachis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hypogaea</w:t>
      </w:r>
      <w:proofErr w:type="spellEnd"/>
      <w:r>
        <w:t xml:space="preserve">, which was subsequently domesticated by pre-historic cultures in South America. The sequence from these two wild relatives will be used to assist the assembly of the sequence for cultivated peanut later this year. </w:t>
      </w:r>
    </w:p>
    <w:p w:rsidR="00D25BCD" w:rsidRDefault="00D25BCD"/>
    <w:p w:rsidR="0072292C" w:rsidRDefault="00387859" w:rsidP="0043268F">
      <w:r>
        <w:t xml:space="preserve">Information about all three genomes </w:t>
      </w:r>
      <w:r w:rsidR="00E56A32">
        <w:t>is available</w:t>
      </w:r>
      <w:r>
        <w:t xml:space="preserve"> through </w:t>
      </w:r>
      <w:r w:rsidR="001302A3">
        <w:t xml:space="preserve">the </w:t>
      </w:r>
      <w:proofErr w:type="spellStart"/>
      <w:r w:rsidR="001302A3">
        <w:t>PeanutBase</w:t>
      </w:r>
      <w:proofErr w:type="spellEnd"/>
      <w:r w:rsidR="001302A3">
        <w:t xml:space="preserve"> (</w:t>
      </w:r>
      <w:hyperlink r:id="rId5" w:history="1">
        <w:r w:rsidR="001302A3" w:rsidRPr="00961064">
          <w:rPr>
            <w:rStyle w:val="Hyperlink"/>
          </w:rPr>
          <w:t>http://peanutbase.org</w:t>
        </w:r>
      </w:hyperlink>
      <w:r w:rsidR="001302A3">
        <w:t xml:space="preserve">) </w:t>
      </w:r>
      <w:r>
        <w:t xml:space="preserve">website </w:t>
      </w:r>
      <w:r w:rsidR="001302A3">
        <w:t>developed</w:t>
      </w:r>
      <w:r>
        <w:t xml:space="preserve"> at </w:t>
      </w:r>
      <w:r w:rsidR="001302A3">
        <w:t>ISU</w:t>
      </w:r>
      <w:r w:rsidR="004B2AE9">
        <w:t>. This web</w:t>
      </w:r>
      <w:bookmarkStart w:id="0" w:name="_GoBack"/>
      <w:bookmarkEnd w:id="0"/>
      <w:r w:rsidR="00E56A32">
        <w:t>site is being developed in</w:t>
      </w:r>
      <w:r w:rsidR="00BB14D7">
        <w:t xml:space="preserve"> collaboration with the USDA</w:t>
      </w:r>
      <w:r w:rsidR="001302A3">
        <w:t>-</w:t>
      </w:r>
      <w:r w:rsidR="00BB14D7">
        <w:t>ARS</w:t>
      </w:r>
      <w:r w:rsidR="001054A3">
        <w:t>, with funding from The Peanut Foundation</w:t>
      </w:r>
      <w:r>
        <w:t>.</w:t>
      </w:r>
      <w:r w:rsidR="00BB14D7">
        <w:t xml:space="preserve"> </w:t>
      </w:r>
      <w:r w:rsidR="00701953">
        <w:t>In addition to the genome sequence</w:t>
      </w:r>
      <w:r w:rsidR="00D25BCD">
        <w:t>s</w:t>
      </w:r>
      <w:r w:rsidR="00701953">
        <w:t xml:space="preserve">, </w:t>
      </w:r>
      <w:proofErr w:type="spellStart"/>
      <w:r w:rsidR="00701953">
        <w:t>PeanutBase</w:t>
      </w:r>
      <w:proofErr w:type="spellEnd"/>
      <w:r w:rsidR="00701953">
        <w:t xml:space="preserve"> </w:t>
      </w:r>
      <w:r w:rsidR="00AE77DD">
        <w:t xml:space="preserve">provides </w:t>
      </w:r>
      <w:r w:rsidR="00701953">
        <w:t>information about genes, traits, and breeding studies.</w:t>
      </w:r>
      <w:r w:rsidR="0072292C">
        <w:t xml:space="preserve"> </w:t>
      </w:r>
      <w:r w:rsidR="00AE77DD">
        <w:t>Information about peanut genetics is being linked to similar research from related species, such as soybean and common bean. Genetic data for these species is also manage</w:t>
      </w:r>
      <w:r w:rsidR="005512AE">
        <w:t>d at web sites developed at ISU</w:t>
      </w:r>
      <w:r w:rsidR="00AE77DD">
        <w:t xml:space="preserve"> by USDA-ARS</w:t>
      </w:r>
      <w:r w:rsidR="005512AE">
        <w:t xml:space="preserve"> researchers</w:t>
      </w:r>
      <w:r w:rsidR="00AE77DD">
        <w:t xml:space="preserve">. These </w:t>
      </w:r>
      <w:r w:rsidR="00697484">
        <w:t xml:space="preserve">three </w:t>
      </w:r>
      <w:r w:rsidR="00AE77DD">
        <w:t>databases –</w:t>
      </w:r>
      <w:r w:rsidR="0043268F">
        <w:t xml:space="preserve"> </w:t>
      </w:r>
      <w:hyperlink r:id="rId6" w:history="1">
        <w:r w:rsidR="0043268F" w:rsidRPr="00961064">
          <w:rPr>
            <w:rStyle w:val="Hyperlink"/>
          </w:rPr>
          <w:t>http://peanutbase.org</w:t>
        </w:r>
      </w:hyperlink>
      <w:r w:rsidR="0043268F">
        <w:t>,</w:t>
      </w:r>
      <w:r w:rsidR="00AE77DD">
        <w:t xml:space="preserve"> </w:t>
      </w:r>
      <w:hyperlink r:id="rId7" w:history="1">
        <w:r w:rsidR="00AE77DD" w:rsidRPr="00BD6E07">
          <w:rPr>
            <w:rStyle w:val="Hyperlink"/>
          </w:rPr>
          <w:t>http://soybase.org</w:t>
        </w:r>
      </w:hyperlink>
      <w:r w:rsidR="0043268F">
        <w:t>,</w:t>
      </w:r>
      <w:r w:rsidR="00AE77DD">
        <w:t xml:space="preserve"> and </w:t>
      </w:r>
      <w:hyperlink r:id="rId8" w:history="1">
        <w:r w:rsidR="00AE77DD" w:rsidRPr="00BD6E07">
          <w:rPr>
            <w:rStyle w:val="Hyperlink"/>
          </w:rPr>
          <w:t>http://legumeinfo.org</w:t>
        </w:r>
      </w:hyperlink>
      <w:r w:rsidR="00AE77DD">
        <w:t xml:space="preserve"> - </w:t>
      </w:r>
      <w:r w:rsidR="0043268F">
        <w:t>are designed to help breeders and researchers find and select for important traits that may be at evolutionarily related locations in the respective genomes.</w:t>
      </w:r>
      <w:r w:rsidR="00701953">
        <w:t xml:space="preserve"> </w:t>
      </w:r>
      <w:r w:rsidR="00BB14D7">
        <w:t xml:space="preserve">This information will </w:t>
      </w:r>
      <w:r w:rsidR="001101C9">
        <w:t>enable</w:t>
      </w:r>
      <w:r w:rsidR="00825370">
        <w:t xml:space="preserve"> </w:t>
      </w:r>
      <w:r w:rsidR="00BB14D7">
        <w:t xml:space="preserve">breeders </w:t>
      </w:r>
      <w:r w:rsidR="0043268F">
        <w:t xml:space="preserve">in each of these species </w:t>
      </w:r>
      <w:r w:rsidR="001101C9">
        <w:t xml:space="preserve">to more quickly </w:t>
      </w:r>
      <w:r w:rsidR="005512AE">
        <w:t>develop</w:t>
      </w:r>
      <w:r w:rsidR="00BB14D7">
        <w:t xml:space="preserve"> new varieties that are disease resistant, more productive, and that can tolerate environmental str</w:t>
      </w:r>
      <w:r w:rsidR="001101C9">
        <w:t>esses such as heat and drought.</w:t>
      </w:r>
    </w:p>
    <w:p w:rsidR="0072292C" w:rsidRDefault="0072292C"/>
    <w:p w:rsidR="007B2A02" w:rsidRDefault="00BB14D7" w:rsidP="00E56A32">
      <w:r>
        <w:t xml:space="preserve">George Washington Carver’s work on peanut as an alternative crop </w:t>
      </w:r>
      <w:r w:rsidR="0072292C">
        <w:t xml:space="preserve">was successful in establishing </w:t>
      </w:r>
      <w:proofErr w:type="gramStart"/>
      <w:r>
        <w:t>peanut</w:t>
      </w:r>
      <w:proofErr w:type="gramEnd"/>
      <w:r>
        <w:t xml:space="preserve"> </w:t>
      </w:r>
      <w:r w:rsidR="0072292C">
        <w:t>as</w:t>
      </w:r>
      <w:r>
        <w:t xml:space="preserve"> an important crop</w:t>
      </w:r>
      <w:r w:rsidR="00E56A32">
        <w:t xml:space="preserve"> in the U.S.</w:t>
      </w:r>
      <w:r>
        <w:t>, and the work continues on into the genomics era at Iowa State.</w:t>
      </w:r>
    </w:p>
    <w:p w:rsidR="007B2A02" w:rsidRDefault="00387859">
      <w:pPr>
        <w:spacing w:before="134"/>
      </w:pPr>
      <w:r>
        <w:rPr>
          <w:b/>
          <w:sz w:val="24"/>
          <w:szCs w:val="24"/>
          <w:u w:val="single"/>
        </w:rPr>
        <w:t xml:space="preserve">3 Key Words: </w:t>
      </w:r>
    </w:p>
    <w:p w:rsidR="007B2A02" w:rsidRDefault="00387859" w:rsidP="00E56A32">
      <w:pPr>
        <w:spacing w:before="134"/>
      </w:pPr>
      <w:proofErr w:type="gramStart"/>
      <w:r>
        <w:rPr>
          <w:sz w:val="24"/>
          <w:szCs w:val="24"/>
        </w:rPr>
        <w:t>peanut</w:t>
      </w:r>
      <w:proofErr w:type="gramEnd"/>
      <w:r>
        <w:rPr>
          <w:sz w:val="24"/>
          <w:szCs w:val="24"/>
        </w:rPr>
        <w:t xml:space="preserve">, genome, </w:t>
      </w:r>
      <w:r w:rsidR="005512AE">
        <w:rPr>
          <w:sz w:val="24"/>
          <w:szCs w:val="24"/>
        </w:rPr>
        <w:t>peanutbase.org</w:t>
      </w:r>
    </w:p>
    <w:sectPr w:rsidR="007B2A02" w:rsidSect="007B2A02">
      <w:pgSz w:w="12240" w:h="15840"/>
      <w:pgMar w:top="1440" w:right="1440" w:bottom="1440" w:left="1440" w:header="0" w:footer="0" w:gutter="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>
    <w:useFELayout/>
  </w:compat>
  <w:rsids>
    <w:rsidRoot w:val="007B2A02"/>
    <w:rsid w:val="000E6801"/>
    <w:rsid w:val="001054A3"/>
    <w:rsid w:val="001101C9"/>
    <w:rsid w:val="001302A3"/>
    <w:rsid w:val="00387859"/>
    <w:rsid w:val="0043268F"/>
    <w:rsid w:val="004B2AE9"/>
    <w:rsid w:val="005512AE"/>
    <w:rsid w:val="005547E4"/>
    <w:rsid w:val="00697484"/>
    <w:rsid w:val="00701953"/>
    <w:rsid w:val="0072292C"/>
    <w:rsid w:val="007B2A02"/>
    <w:rsid w:val="00825370"/>
    <w:rsid w:val="00902055"/>
    <w:rsid w:val="00AE77DD"/>
    <w:rsid w:val="00BB14D7"/>
    <w:rsid w:val="00D25BCD"/>
    <w:rsid w:val="00D75E8A"/>
    <w:rsid w:val="00E56A32"/>
    <w:rsid w:val="00FE5FB9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2A02"/>
    <w:pPr>
      <w:widowControl w:val="0"/>
      <w:suppressAutoHyphens/>
      <w:spacing w:line="100" w:lineRule="atLeast"/>
    </w:pPr>
    <w:rPr>
      <w:rFonts w:ascii="Calibri" w:eastAsia="DejaVu Sans" w:hAnsi="Calibri" w:cs="Calibr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basedOn w:val="DefaultParagraphFont"/>
    <w:rsid w:val="007B2A02"/>
    <w:rPr>
      <w:color w:val="0000FF"/>
      <w:u w:val="single"/>
      <w:lang w:val="uz-Cyrl-UZ" w:eastAsia="uz-Cyrl-UZ" w:bidi="uz-Cyrl-UZ"/>
    </w:rPr>
  </w:style>
  <w:style w:type="paragraph" w:customStyle="1" w:styleId="Heading">
    <w:name w:val="Heading"/>
    <w:basedOn w:val="Normal"/>
    <w:next w:val="TextBody"/>
    <w:rsid w:val="007B2A0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Normal"/>
    <w:rsid w:val="007B2A02"/>
    <w:pPr>
      <w:spacing w:after="120"/>
    </w:pPr>
  </w:style>
  <w:style w:type="paragraph" w:styleId="List">
    <w:name w:val="List"/>
    <w:basedOn w:val="TextBody"/>
    <w:rsid w:val="007B2A02"/>
  </w:style>
  <w:style w:type="paragraph" w:styleId="Caption">
    <w:name w:val="caption"/>
    <w:basedOn w:val="Normal"/>
    <w:rsid w:val="007B2A0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7B2A02"/>
    <w:pPr>
      <w:suppressLineNumbers/>
    </w:pPr>
  </w:style>
  <w:style w:type="paragraph" w:styleId="ListParagraph">
    <w:name w:val="List Paragraph"/>
    <w:basedOn w:val="Normal"/>
    <w:rsid w:val="007B2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dash@iastate.edu" TargetMode="External"/><Relationship Id="rId5" Type="http://schemas.openxmlformats.org/officeDocument/2006/relationships/hyperlink" Target="http://peanutbase.org" TargetMode="External"/><Relationship Id="rId6" Type="http://schemas.openxmlformats.org/officeDocument/2006/relationships/hyperlink" Target="http://peanutbase.org" TargetMode="External"/><Relationship Id="rId7" Type="http://schemas.openxmlformats.org/officeDocument/2006/relationships/hyperlink" Target="http://soybase.org" TargetMode="External"/><Relationship Id="rId8" Type="http://schemas.openxmlformats.org/officeDocument/2006/relationships/hyperlink" Target="http://legumeinfo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449</Words>
  <Characters>2561</Characters>
  <Application>Microsoft Macintosh Word</Application>
  <DocSecurity>0</DocSecurity>
  <Lines>21</Lines>
  <Paragraphs>5</Paragraphs>
  <ScaleCrop>false</ScaleCrop>
  <Company>USDA-ARS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tncoooper</dc:creator>
  <cp:lastModifiedBy>Sudhansu Dash</cp:lastModifiedBy>
  <cp:revision>29</cp:revision>
  <dcterms:created xsi:type="dcterms:W3CDTF">2014-03-21T15:28:00Z</dcterms:created>
  <dcterms:modified xsi:type="dcterms:W3CDTF">2014-03-21T20:48:00Z</dcterms:modified>
</cp:coreProperties>
</file>